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E" w:rsidRPr="008B67DE" w:rsidRDefault="008B67DE" w:rsidP="008B67DE">
      <w:pPr>
        <w:widowControl w:val="0"/>
        <w:autoSpaceDE w:val="0"/>
        <w:autoSpaceDN w:val="0"/>
        <w:adjustRightInd w:val="0"/>
        <w:ind w:left="993" w:right="282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200641C" wp14:editId="540D6601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DE" w:rsidRPr="008B67DE" w:rsidRDefault="008B67DE" w:rsidP="008B67DE">
      <w:pPr>
        <w:widowControl w:val="0"/>
        <w:autoSpaceDE w:val="0"/>
        <w:autoSpaceDN w:val="0"/>
        <w:adjustRightInd w:val="0"/>
        <w:ind w:left="993" w:right="282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7DE" w:rsidRPr="008B67DE" w:rsidRDefault="008B67DE" w:rsidP="008B67DE">
      <w:pPr>
        <w:widowControl w:val="0"/>
        <w:autoSpaceDE w:val="0"/>
        <w:autoSpaceDN w:val="0"/>
        <w:adjustRightInd w:val="0"/>
        <w:ind w:left="993" w:right="282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7DE" w:rsidRPr="008B67DE" w:rsidRDefault="008B67DE" w:rsidP="008B67DE">
      <w:pPr>
        <w:widowControl w:val="0"/>
        <w:autoSpaceDE w:val="0"/>
        <w:autoSpaceDN w:val="0"/>
        <w:adjustRightInd w:val="0"/>
        <w:ind w:left="993" w:right="282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7DE" w:rsidRPr="008B67DE" w:rsidRDefault="008B67DE" w:rsidP="008B67DE">
      <w:pPr>
        <w:widowControl w:val="0"/>
        <w:autoSpaceDE w:val="0"/>
        <w:autoSpaceDN w:val="0"/>
        <w:adjustRightInd w:val="0"/>
        <w:ind w:left="993" w:right="282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B67DE" w:rsidRPr="008E4162" w:rsidRDefault="008B67DE" w:rsidP="008B67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282" w:firstLine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416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Общие положения</w:t>
      </w:r>
    </w:p>
    <w:p w:rsidR="008B67DE" w:rsidRPr="00CA6612" w:rsidRDefault="008B67DE" w:rsidP="008B67DE">
      <w:pPr>
        <w:widowControl w:val="0"/>
        <w:autoSpaceDE w:val="0"/>
        <w:autoSpaceDN w:val="0"/>
        <w:adjustRightInd w:val="0"/>
        <w:ind w:right="282"/>
        <w:rPr>
          <w:b/>
          <w:color w:val="FF0000"/>
          <w:sz w:val="24"/>
          <w:szCs w:val="24"/>
        </w:rPr>
      </w:pPr>
    </w:p>
    <w:p w:rsidR="008B67DE" w:rsidRPr="008E4162" w:rsidRDefault="008B67DE" w:rsidP="008B67DE">
      <w:pPr>
        <w:spacing w:line="360" w:lineRule="auto"/>
        <w:rPr>
          <w:sz w:val="20"/>
          <w:szCs w:val="20"/>
        </w:rPr>
      </w:pPr>
      <w:r w:rsidRPr="008E4162">
        <w:rPr>
          <w:sz w:val="20"/>
          <w:szCs w:val="20"/>
        </w:rPr>
        <w:t xml:space="preserve">1.1. </w:t>
      </w:r>
      <w:proofErr w:type="gramStart"/>
      <w:r w:rsidRPr="008E4162">
        <w:rPr>
          <w:sz w:val="20"/>
          <w:szCs w:val="20"/>
        </w:rPr>
        <w:t>Положение об организации питания муниципального казенного дошкольного образовательного учреждения – детский сад № 3 (далее - ДОУ), реализующее основную общеобразовательную программу дошкольного образования (далее - Положение) разработано в соответствии с постановлениями Главного государственного санитарного врача Российской Федерации от 15.05.2013г</w:t>
      </w:r>
      <w:r w:rsidRPr="008E4162">
        <w:rPr>
          <w:color w:val="FF0000"/>
          <w:sz w:val="20"/>
          <w:szCs w:val="20"/>
        </w:rPr>
        <w:t xml:space="preserve">. </w:t>
      </w:r>
      <w:r w:rsidRPr="008E4162">
        <w:rPr>
          <w:sz w:val="20"/>
          <w:szCs w:val="20"/>
        </w:rPr>
        <w:t>№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26 «Об утверждении 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 (далее-СанПиН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2.4.1.3049-13).</w:t>
      </w:r>
      <w:r w:rsidRPr="008E4162">
        <w:rPr>
          <w:color w:val="FF0000"/>
          <w:sz w:val="20"/>
          <w:szCs w:val="20"/>
        </w:rPr>
        <w:t xml:space="preserve"> </w:t>
      </w:r>
      <w:proofErr w:type="gramEnd"/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 xml:space="preserve">1.2. Основными задачами организации питания  в ДОУ являются: </w:t>
      </w:r>
    </w:p>
    <w:p w:rsidR="008B67DE" w:rsidRPr="008E4162" w:rsidRDefault="008B67DE" w:rsidP="008B6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создание условий, направленных на обеспечение рациональным и сбалансированным питанием, гарантирование качества и безопасности питания, пищевых продуктов, используемых в приготовлении блюд,</w:t>
      </w:r>
    </w:p>
    <w:p w:rsidR="008B67DE" w:rsidRPr="008E4162" w:rsidRDefault="008B67DE" w:rsidP="008B6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пропаганда принципов здорового и полноценного питания.</w:t>
      </w:r>
    </w:p>
    <w:p w:rsidR="008B67DE" w:rsidRPr="008E4162" w:rsidRDefault="008B67DE" w:rsidP="008B67D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1.3. Организация питания в ДОУ осуществляется работниками ДОУ.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 xml:space="preserve">1.4. </w:t>
      </w:r>
      <w:proofErr w:type="gramStart"/>
      <w:r w:rsidRPr="008E4162">
        <w:rPr>
          <w:sz w:val="20"/>
          <w:szCs w:val="20"/>
        </w:rPr>
        <w:t>Закупка и поставка продуктов питания в ДОУ осуществляется в порядке, установленном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(в действующей редакции) на договорной основе, как за счет средств бюджета, так и за счет средств платы родителей (законных представителей) за содержание воспитанников в ДОУ.</w:t>
      </w:r>
      <w:proofErr w:type="gramEnd"/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1.5. Порядок поставки продуктов определяется муниципальным контрактом и (или) договором.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1.6. Настоящее Положение устанавливает правила и регулирует порядок организации питания воспитанников в дошкольном учреждении.</w:t>
      </w:r>
    </w:p>
    <w:p w:rsidR="008B67DE" w:rsidRPr="008E4162" w:rsidRDefault="008B67DE" w:rsidP="008B67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282" w:firstLine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416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Порядок организация питания  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ind w:right="282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b/>
          <w:color w:val="000080"/>
          <w:sz w:val="20"/>
          <w:szCs w:val="20"/>
        </w:rPr>
      </w:pPr>
      <w:r w:rsidRPr="008E4162">
        <w:rPr>
          <w:sz w:val="20"/>
          <w:szCs w:val="20"/>
        </w:rPr>
        <w:t>Объемы закупки и поставки продуктов питания в ДОУ определяются в соответствии с нормами питания, утвержденными 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 xml:space="preserve">2.4.1.3049-13, Десятидневным меню по ценам на продукты питания, определяемым в соответствии с Методикой формирования начальной (стартовой) цены муниципального контракта (расчета объема финансовых средств, необходимых для размещения муниципального заказа) на поставку продуктов питания. 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b/>
          <w:sz w:val="20"/>
          <w:szCs w:val="20"/>
        </w:rPr>
      </w:pPr>
      <w:r w:rsidRPr="008E4162">
        <w:rPr>
          <w:sz w:val="20"/>
          <w:szCs w:val="20"/>
        </w:rPr>
        <w:t>Питание в ДОУ осуществляется согласно утвержденным натуральным нормам для двух возрастных категорий детей (от 1,5 до 3-х лет и от 3-х до 7 лет) с учетом времени пребывания воспитанников в дошкольном учреждении. Для детей, находящихся в ДОУ в режиме 10.5 часового пребывания  организуется четырехразовое питание (завтрак, 2 завтрак, обед,  полдник.)</w:t>
      </w:r>
      <w:r w:rsidRPr="008E4162">
        <w:rPr>
          <w:i/>
          <w:sz w:val="20"/>
          <w:szCs w:val="20"/>
        </w:rPr>
        <w:t>;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284" w:firstLine="0"/>
        <w:rPr>
          <w:color w:val="FF0000"/>
          <w:sz w:val="20"/>
          <w:szCs w:val="20"/>
        </w:rPr>
      </w:pPr>
      <w:r w:rsidRPr="008E4162">
        <w:rPr>
          <w:sz w:val="20"/>
          <w:szCs w:val="20"/>
        </w:rPr>
        <w:t>В соответствии с установленными санитарными требованиями созданы следующие условия для организации питания воспитанников:</w:t>
      </w:r>
    </w:p>
    <w:p w:rsidR="008B67DE" w:rsidRPr="008E4162" w:rsidRDefault="008B67DE" w:rsidP="008B67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Производственные помещения для хранения, приготовления пищи, оснащенные </w:t>
      </w:r>
      <w:proofErr w:type="gramStart"/>
      <w:r w:rsidRPr="008E4162">
        <w:rPr>
          <w:sz w:val="20"/>
          <w:szCs w:val="20"/>
        </w:rPr>
        <w:t>необходимым</w:t>
      </w:r>
      <w:proofErr w:type="gramEnd"/>
      <w:r w:rsidRPr="008E4162">
        <w:rPr>
          <w:sz w:val="20"/>
          <w:szCs w:val="20"/>
        </w:rPr>
        <w:t xml:space="preserve"> 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 xml:space="preserve">оборудованием (холодильным, технологическим, </w:t>
      </w:r>
      <w:proofErr w:type="spellStart"/>
      <w:r w:rsidRPr="008E4162">
        <w:rPr>
          <w:sz w:val="20"/>
          <w:szCs w:val="20"/>
        </w:rPr>
        <w:t>весоизмерительным</w:t>
      </w:r>
      <w:proofErr w:type="spellEnd"/>
      <w:r w:rsidRPr="008E4162">
        <w:rPr>
          <w:sz w:val="20"/>
          <w:szCs w:val="20"/>
        </w:rPr>
        <w:t>), инвентарем.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2.4.2. Помещения (места) для приема пищи, оснащенные мебелью, необходимым количеством столовой посуды.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2.4.3. Квалифицированный штатный персонал, владеющий технологией приготовления детского питания.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 xml:space="preserve">2.4.4. Разработанный и утвержденный порядок организации питания  (режим работы пищеблока </w:t>
      </w:r>
      <w:r w:rsidRPr="008E4162">
        <w:rPr>
          <w:sz w:val="20"/>
          <w:szCs w:val="20"/>
        </w:rPr>
        <w:lastRenderedPageBreak/>
        <w:t>(столовой), график отпуска готовых блюд, режим приема пищи, режим мытья посуды и кухонного инвентаря и т.д.).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 xml:space="preserve">2.4.5.   Медсестра и кладовщик обеспечивает контроль </w:t>
      </w:r>
      <w:proofErr w:type="gramStart"/>
      <w:r w:rsidRPr="008E4162">
        <w:rPr>
          <w:sz w:val="20"/>
          <w:szCs w:val="20"/>
        </w:rPr>
        <w:t>за</w:t>
      </w:r>
      <w:proofErr w:type="gramEnd"/>
      <w:r w:rsidRPr="008E4162">
        <w:rPr>
          <w:sz w:val="20"/>
          <w:szCs w:val="20"/>
        </w:rPr>
        <w:t>: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своевременным составлением предварительных заявок на поставку продуктов питания, соответствующих меню-требованию на выдачу продуктов питания, нормам;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качеством поступающих продуктов, наличием сопроводительных документов, подтверждающих их качество и безопасность;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соблюдением всех санитарных требований к транспортировке и хранению продуктов питания, приготовлению и раздаче блюд;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соблюдением правил личной гигиены воспитанниками и персоналом ДОУ;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санитарным состоянием пищеблока и помещений (мест) приема пищи;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правильностью отбора и хранения суточных проб;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порядком организации питания воспитанников в соответствии с </w:t>
      </w:r>
      <w:proofErr w:type="spellStart"/>
      <w:r w:rsidRPr="008E4162">
        <w:rPr>
          <w:sz w:val="20"/>
          <w:szCs w:val="20"/>
        </w:rPr>
        <w:t>п.п</w:t>
      </w:r>
      <w:proofErr w:type="spellEnd"/>
      <w:r w:rsidRPr="008E4162">
        <w:rPr>
          <w:sz w:val="20"/>
          <w:szCs w:val="20"/>
        </w:rPr>
        <w:t>. 2.3.4 настоящего Положения;</w:t>
      </w:r>
    </w:p>
    <w:p w:rsidR="008B67DE" w:rsidRPr="008E4162" w:rsidRDefault="008B67DE" w:rsidP="008B6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ведением документации по организации питания в соответствии с требованиями разделов XV 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Организация питания в ДОУ должна предусматривать обеспечение  большей частью необходимых им энергии и пищевых веществ, сбалансированность и максимальное разнообразие рациона, адекватную технологическую и кулинарную обработку продуктов и блюд, обеспечивающую их высокие вкусовые достоинства и сохранность исходной пищевой ценности.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Десятидневное меню, составленное с учетом рекомендуемых среднесуточных норм питания в ДОУ для детей (от 1 до 3-х лет; от 3-х до 7 лет), включающее меню-требование на выдачу продуктов питания, технологические карты на каждое блюдо, утверждается руководителем дошкольного учреждения.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На основании утвержденного Десятидневного меню в ДОУ ежедневно составляется меню-требование на выдачу продуктов питания, установленного образца с указанием выхода блюд для воспитанников каждой возрастной группы.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На каждое блюдо должна быть заведена технологическая карта (по форме в соответствии с приложением № 7 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2.4.1.3049-13)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 Для правильной организации питания воспитанников в ДОУ должны быть следующие локальные акты и документы: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1)           </w:t>
      </w:r>
      <w:r w:rsidRPr="008E4162">
        <w:rPr>
          <w:sz w:val="20"/>
          <w:szCs w:val="20"/>
        </w:rPr>
        <w:t>положение об организации питания в ДОУ (</w:t>
      </w:r>
      <w:r w:rsidRPr="008E4162">
        <w:rPr>
          <w:i/>
          <w:sz w:val="20"/>
          <w:szCs w:val="20"/>
        </w:rPr>
        <w:t>рекомендательный характер</w:t>
      </w:r>
      <w:r w:rsidRPr="008E4162">
        <w:rPr>
          <w:sz w:val="20"/>
          <w:szCs w:val="20"/>
        </w:rPr>
        <w:t>);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приказ об организации питания в ДОУ;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приказ о </w:t>
      </w:r>
      <w:proofErr w:type="spellStart"/>
      <w:r w:rsidRPr="008E4162">
        <w:rPr>
          <w:sz w:val="20"/>
          <w:szCs w:val="20"/>
        </w:rPr>
        <w:t>бракеражной</w:t>
      </w:r>
      <w:proofErr w:type="spellEnd"/>
      <w:r w:rsidRPr="008E4162">
        <w:rPr>
          <w:sz w:val="20"/>
          <w:szCs w:val="20"/>
        </w:rPr>
        <w:t xml:space="preserve"> комиссии;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 договоры (контракты) на поставку продуктов питания;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утвержденное Десятидневное меню, включающее меню-раскладку для  детей (от 1 до 3-х лет; от 3-х до 7 лет), технологические карты кулинарных блюд для детей (от 1 до 3-х лет; от 3-х до 7 лет), ведомости выполнения норм продуктового набора, норм потребления пищевых веществ, витаминов и минералов;</w:t>
      </w:r>
      <w:proofErr w:type="gramEnd"/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меню-требование на выдачу продуктов питания на каждый день с указанием выхода блюд для  детей (от 1 до 3-х лет; от 3-х до 7 лет);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lastRenderedPageBreak/>
        <w:t>накопительная ведомость;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журнал бракеража скоропортящихся пищевых продуктов, поступающих на пищеблок (в соответствии приложением №5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2.4.1.3049-13);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журнал бракеража готовой кулинарной продукции (в соответствии приложением №8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2.4.1.3049-13);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журнал здоровья (в соответствии приложением №16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2.4.1.3049-13);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журнал проведения витаминизации 3-х и сладких блюд;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журнал учета температурного режима в холодильном оборудовании;</w:t>
      </w:r>
    </w:p>
    <w:p w:rsidR="008B67DE" w:rsidRPr="008E4162" w:rsidRDefault="008B67DE" w:rsidP="008B67DE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инструкция по отбору суточных проб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При снабжении ДОУ продуктами питания поставщик обязан предоставить ДОУ все документы, подтверждающие их качество и безопасность: </w:t>
      </w:r>
    </w:p>
    <w:p w:rsidR="008B67DE" w:rsidRPr="008E4162" w:rsidRDefault="008B67DE" w:rsidP="008B67D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свидетельство о государственной регистрации или санитарно-эпидемиологическое заключение, </w:t>
      </w:r>
    </w:p>
    <w:p w:rsidR="008B67DE" w:rsidRPr="008E4162" w:rsidRDefault="008B67DE" w:rsidP="008B67D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декларации или сертификаты соответствия, удостоверения качества и безопасности предприятия-изготовителя, </w:t>
      </w:r>
    </w:p>
    <w:p w:rsidR="008B67DE" w:rsidRPr="008E4162" w:rsidRDefault="008B67DE" w:rsidP="008B67D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ветеринарно-сопроводительные документы на животноводческое сырье (яйца, птицу, мясо). 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ind w:right="284"/>
        <w:rPr>
          <w:sz w:val="20"/>
          <w:szCs w:val="20"/>
        </w:rPr>
      </w:pPr>
      <w:r w:rsidRPr="008E4162">
        <w:rPr>
          <w:sz w:val="20"/>
          <w:szCs w:val="20"/>
        </w:rPr>
        <w:t>Последние два документа оформляются на каждую партию продуктов, поэтому целесообразно иметь копии этих документов экспедитору, который должен предъявить их ответственному лицу в ДОУ при отгрузке товара, что отмечается в соответствующей графе бракеража поступающего продовольственного сырья и пищевых продуктов.</w:t>
      </w: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Организация питания  в ДОУ должна сочетаться с правильным питанием ребенка в семье. Необходимо рекомендовать родителям, чтобы домашнее питание дополняло рацион ДОУ. Для обеспечения преемственности в организации питания необходимо ежедневно информировать родителей о продуктах и блюдах, которые ребенок получил в течение дня в дошкольном учреждении. Для этого на информационных стендах для родителей необходимо ежедневно размещать меню с указанием объема готовых блюд, а также рекомендации родителям по организации питания детей в выходные и праздничные дни, в период адаптации к ДОУ.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E4162">
        <w:rPr>
          <w:sz w:val="20"/>
          <w:szCs w:val="20"/>
        </w:rPr>
        <w:t>В целях пропаганды здорового образа жизни, принципов рационального питания медсестра проводит консультационно-разъяснительную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67DE" w:rsidRPr="008E4162" w:rsidRDefault="008B67DE" w:rsidP="008B67DE">
      <w:pPr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416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</w:t>
      </w:r>
      <w:proofErr w:type="gramEnd"/>
      <w:r w:rsidRPr="008E416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организацией питания 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67DE" w:rsidRPr="008E4162" w:rsidRDefault="008B67DE" w:rsidP="008B67D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Контроль за организацией питания в ДОУ осуществляет медсестра и руководитель ДОУ  </w:t>
      </w:r>
      <w:proofErr w:type="gramStart"/>
      <w:r w:rsidRPr="008E4162">
        <w:rPr>
          <w:sz w:val="20"/>
          <w:szCs w:val="20"/>
        </w:rPr>
        <w:t>за</w:t>
      </w:r>
      <w:proofErr w:type="gramEnd"/>
      <w:r w:rsidRPr="008E4162">
        <w:rPr>
          <w:sz w:val="20"/>
          <w:szCs w:val="20"/>
        </w:rPr>
        <w:t>:</w:t>
      </w:r>
    </w:p>
    <w:p w:rsidR="008B67DE" w:rsidRPr="008E4162" w:rsidRDefault="008B67DE" w:rsidP="008B67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выполнением натуральных норм, выполнением договоров на закупку и поставку продуктов питания;</w:t>
      </w:r>
    </w:p>
    <w:p w:rsidR="008B67DE" w:rsidRPr="008E4162" w:rsidRDefault="008B67DE" w:rsidP="008B67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состоянием производственной базы пищеблока;</w:t>
      </w:r>
    </w:p>
    <w:p w:rsidR="008B67DE" w:rsidRPr="008E4162" w:rsidRDefault="008B67DE" w:rsidP="008B67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материально-техническим состоянием помещений пищеблока;</w:t>
      </w:r>
    </w:p>
    <w:p w:rsidR="008B67DE" w:rsidRPr="008E4162" w:rsidRDefault="008B67DE" w:rsidP="008B67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8B67DE" w:rsidRPr="008E4162" w:rsidRDefault="008B67DE" w:rsidP="008B67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  за санитарным состоянием  и содержанием  территории и всех помещений, соблюдением правил личной гигиены  воспитанниками и персоналом,  а также </w:t>
      </w: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пищеблоком  и питанием </w:t>
      </w:r>
      <w:r w:rsidRPr="008E4162">
        <w:rPr>
          <w:sz w:val="20"/>
          <w:szCs w:val="20"/>
        </w:rPr>
        <w:lastRenderedPageBreak/>
        <w:t>детей (СанПиН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 п.18.1)</w:t>
      </w:r>
    </w:p>
    <w:p w:rsidR="008B67DE" w:rsidRPr="008E4162" w:rsidRDefault="008B67DE" w:rsidP="008B67DE">
      <w:pPr>
        <w:widowControl w:val="0"/>
        <w:numPr>
          <w:ilvl w:val="0"/>
          <w:numId w:val="1"/>
        </w:numPr>
        <w:tabs>
          <w:tab w:val="left" w:pos="1560"/>
          <w:tab w:val="left" w:pos="2694"/>
          <w:tab w:val="left" w:pos="2835"/>
          <w:tab w:val="left" w:pos="2977"/>
          <w:tab w:val="left" w:pos="10772"/>
        </w:tabs>
        <w:autoSpaceDE w:val="0"/>
        <w:autoSpaceDN w:val="0"/>
        <w:adjustRightInd w:val="0"/>
        <w:ind w:left="0" w:right="-1" w:firstLine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416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 ДОУ</w:t>
      </w:r>
    </w:p>
    <w:p w:rsidR="008B67DE" w:rsidRPr="008E4162" w:rsidRDefault="008B67DE" w:rsidP="008B67DE">
      <w:pPr>
        <w:widowControl w:val="0"/>
        <w:autoSpaceDE w:val="0"/>
        <w:autoSpaceDN w:val="0"/>
        <w:adjustRightInd w:val="0"/>
        <w:ind w:right="282"/>
        <w:rPr>
          <w:sz w:val="20"/>
          <w:szCs w:val="20"/>
        </w:rPr>
      </w:pPr>
    </w:p>
    <w:p w:rsidR="008B67DE" w:rsidRPr="008E4162" w:rsidRDefault="008B67DE" w:rsidP="008B67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К компетенции ДОУ относится: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организация питания воспитанников в соответствии с требованиями СанПиН</w:t>
      </w:r>
      <w:r w:rsidRPr="008E4162">
        <w:rPr>
          <w:color w:val="FF0000"/>
          <w:sz w:val="20"/>
          <w:szCs w:val="20"/>
        </w:rPr>
        <w:t xml:space="preserve"> </w:t>
      </w:r>
      <w:r w:rsidRPr="008E4162">
        <w:rPr>
          <w:sz w:val="20"/>
          <w:szCs w:val="20"/>
        </w:rPr>
        <w:t>2.4.1.3049-13 на основе Десятидневного меню, утвержденного руководителем ДОУ;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ежедневное утверждение меню-требования на выдачу продуктов питания и его выполнение;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заключение договоров на закупку и поставку продуктов </w:t>
      </w:r>
      <w:proofErr w:type="gramStart"/>
      <w:r w:rsidRPr="008E4162">
        <w:rPr>
          <w:sz w:val="20"/>
          <w:szCs w:val="20"/>
        </w:rPr>
        <w:t>питания</w:t>
      </w:r>
      <w:proofErr w:type="gramEnd"/>
      <w:r w:rsidRPr="008E4162">
        <w:rPr>
          <w:sz w:val="20"/>
          <w:szCs w:val="20"/>
        </w:rPr>
        <w:t xml:space="preserve"> и их исполнение;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составление предварительных заявок;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качеством поступающих продуктов на основе поданных заявок;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обеспечение режима питания воспитанников в соответствии с возрастом, условиями договора с родителями и Уставом ДОУ;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качеством приготовления пищи;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расчет и оценка использованного на одного ребенка среднесуточного набора пищевых продуктов (анализ выполнения натуральных норм питания), подсчет энергетической ценности рациона питания, содержания и соотношения основных пищевых веществ, витаминов и минералов);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своевременным поступлением средств родительской платы;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регулярное проведение оперативных проверок по вопросам, связанным с организацией питания  ДОУ;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заключением и исполнением договоров на закупку и поставку продуктов питания ДОУ, своевременным направлением оплаты по договорам поставщикам продуктов питания;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 xml:space="preserve">контроль за заключением и исполнением муниципальных контрактов и (или) договоров </w:t>
      </w:r>
      <w:proofErr w:type="gramStart"/>
      <w:r w:rsidRPr="008E4162">
        <w:rPr>
          <w:sz w:val="20"/>
          <w:szCs w:val="20"/>
        </w:rPr>
        <w:t>на</w:t>
      </w:r>
      <w:proofErr w:type="gramEnd"/>
      <w:r w:rsidRPr="008E4162">
        <w:rPr>
          <w:sz w:val="20"/>
          <w:szCs w:val="20"/>
        </w:rPr>
        <w:t xml:space="preserve"> 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закупку и поставку продуктов питания в ДОУ;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осуществлением своевременного и в полном объеме финансирования расходов на питание воспитанников ДОУ;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proofErr w:type="gramStart"/>
      <w:r w:rsidRPr="008E4162">
        <w:rPr>
          <w:sz w:val="20"/>
          <w:szCs w:val="20"/>
        </w:rPr>
        <w:t>контроль за</w:t>
      </w:r>
      <w:proofErr w:type="gramEnd"/>
      <w:r w:rsidRPr="008E4162">
        <w:rPr>
          <w:sz w:val="20"/>
          <w:szCs w:val="20"/>
        </w:rPr>
        <w:t xml:space="preserve"> целевым использованием бюджетных средств, направляемых на питание воспитанников;</w:t>
      </w:r>
    </w:p>
    <w:p w:rsidR="008B67DE" w:rsidRPr="008E4162" w:rsidRDefault="008B67DE" w:rsidP="008B67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284" w:firstLine="0"/>
        <w:rPr>
          <w:sz w:val="20"/>
          <w:szCs w:val="20"/>
        </w:rPr>
      </w:pPr>
      <w:r w:rsidRPr="008E4162">
        <w:rPr>
          <w:sz w:val="20"/>
          <w:szCs w:val="20"/>
        </w:rPr>
        <w:t>осуществление сводных плановых и фактических расчетов объемов закупки и поставки продуктов питания в ДОУ;</w:t>
      </w:r>
    </w:p>
    <w:p w:rsidR="008B67DE" w:rsidRPr="008E4162" w:rsidRDefault="008B67DE" w:rsidP="008B67DE">
      <w:pPr>
        <w:rPr>
          <w:sz w:val="20"/>
          <w:szCs w:val="20"/>
        </w:rPr>
      </w:pPr>
      <w:r w:rsidRPr="008E4162">
        <w:rPr>
          <w:sz w:val="20"/>
          <w:szCs w:val="20"/>
        </w:rPr>
        <w:t>обобщение сводной информации о численности воспитанников с учетом времени их пребывания в ДОУ, возраста, установленного размера платы родителей</w:t>
      </w:r>
    </w:p>
    <w:p w:rsidR="00F675F5" w:rsidRDefault="00F675F5"/>
    <w:sectPr w:rsidR="00F6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04"/>
    <w:multiLevelType w:val="hybridMultilevel"/>
    <w:tmpl w:val="F18C40C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F83A09"/>
    <w:multiLevelType w:val="hybridMultilevel"/>
    <w:tmpl w:val="54B059E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C4D73EF"/>
    <w:multiLevelType w:val="multilevel"/>
    <w:tmpl w:val="E1C4A6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 w:val="0"/>
        <w:color w:val="auto"/>
      </w:rPr>
    </w:lvl>
  </w:abstractNum>
  <w:abstractNum w:abstractNumId="3">
    <w:nsid w:val="1D446CC5"/>
    <w:multiLevelType w:val="hybridMultilevel"/>
    <w:tmpl w:val="1CB0DB7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3AB07CF"/>
    <w:multiLevelType w:val="hybridMultilevel"/>
    <w:tmpl w:val="7CD2183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63451A89"/>
    <w:multiLevelType w:val="hybridMultilevel"/>
    <w:tmpl w:val="78D4FDB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7302D85"/>
    <w:multiLevelType w:val="hybridMultilevel"/>
    <w:tmpl w:val="03A650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DE"/>
    <w:rsid w:val="008B67DE"/>
    <w:rsid w:val="00F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1535</Words>
  <Characters>8754</Characters>
  <Application>Microsoft Office Word</Application>
  <DocSecurity>0</DocSecurity>
  <Lines>72</Lines>
  <Paragraphs>20</Paragraphs>
  <ScaleCrop>false</ScaleCrop>
  <Company>Microsoft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2017-10-30T09:53:00Z</dcterms:created>
  <dcterms:modified xsi:type="dcterms:W3CDTF">2017-10-30T09:55:00Z</dcterms:modified>
</cp:coreProperties>
</file>