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81" w:rsidRPr="00E76C81" w:rsidRDefault="00E76C81" w:rsidP="00E76C8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E76C81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>Об установлении среднего размера родительской платы (с изменениями на 3 августа 2020 года)</w:t>
      </w:r>
    </w:p>
    <w:p w:rsidR="00E76C81" w:rsidRPr="00E76C81" w:rsidRDefault="00E76C81" w:rsidP="00E76C8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E76C81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</w:r>
      <w:r w:rsidRPr="00E76C8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ПРАВИТЕЛЬСТВО РЕСПУБЛИКИ КАРЕЛИЯ</w:t>
      </w:r>
      <w:r w:rsidRPr="00E76C8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E76C8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РАСПОРЯЖЕНИЕ</w:t>
      </w:r>
      <w:r w:rsidRPr="00E76C8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E76C8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от 15 января 2015 года N 18р-П</w:t>
      </w:r>
      <w:r w:rsidRPr="00E76C8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E76C8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[Об установлении среднего размера родительской платы]</w:t>
      </w:r>
    </w:p>
    <w:p w:rsidR="00E76C81" w:rsidRPr="00E76C81" w:rsidRDefault="00E76C81" w:rsidP="00E76C81">
      <w:pPr>
        <w:shd w:val="clear" w:color="auto" w:fill="FFFFFF"/>
        <w:spacing w:after="0" w:line="329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t>(с изменениями на 3 августа 2020 года)</w:t>
      </w:r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br/>
        <w:t>_______________________________________</w:t>
      </w:r>
      <w:r>
        <w:rPr>
          <w:rFonts w:ascii="Arial" w:eastAsia="Times New Roman" w:hAnsi="Arial" w:cs="Arial"/>
          <w:color w:val="2D2D2D"/>
          <w:spacing w:val="2"/>
          <w:lang w:eastAsia="ru-RU"/>
        </w:rPr>
        <w:t>_______________________________</w:t>
      </w:r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br/>
        <w:t>Документ с изменениями, внесенными </w:t>
      </w:r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br/>
        <w:t>Распоряжением Правительства Республики Карелия </w:t>
      </w:r>
      <w:hyperlink r:id="rId4" w:history="1">
        <w:r w:rsidRPr="00E76C81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13 ноября 2015 года N 696р-П</w:t>
        </w:r>
      </w:hyperlink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t>, введенным в действие с 01.01.2016 г.</w:t>
      </w:r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br/>
        <w:t>Распоряжением Правительства Республики Карелия </w:t>
      </w:r>
      <w:hyperlink r:id="rId5" w:history="1">
        <w:r w:rsidRPr="00E76C81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17 августа 2018 года N 546р-П</w:t>
        </w:r>
      </w:hyperlink>
      <w:proofErr w:type="gramStart"/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t> ,</w:t>
      </w:r>
      <w:proofErr w:type="gramEnd"/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t xml:space="preserve"> введенным в действие с 01.01.2019 г</w:t>
      </w:r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br/>
        <w:t>Распоряжением Правительства Республики Карелия </w:t>
      </w:r>
      <w:hyperlink r:id="rId6" w:history="1">
        <w:r w:rsidRPr="00E76C81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3 августа 2020 года N 521р-П </w:t>
        </w:r>
      </w:hyperlink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t>, введенным в действие с 01.01.2021 г</w:t>
      </w:r>
    </w:p>
    <w:p w:rsidR="00E76C81" w:rsidRPr="00E76C81" w:rsidRDefault="00E76C81" w:rsidP="00E76C81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t>______________________________________________________________________</w:t>
      </w:r>
    </w:p>
    <w:p w:rsidR="00E76C81" w:rsidRPr="00E76C81" w:rsidRDefault="00E76C81" w:rsidP="00E76C81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br/>
        <w:t>В соответствии с пунктом 11 части 1 статьи 5 Закона Республики Карелия </w:t>
      </w:r>
      <w:hyperlink r:id="rId7" w:history="1">
        <w:r w:rsidRPr="00E76C81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20 декабря 2013 года N 1755-ЗРК "Об образовании"</w:t>
        </w:r>
      </w:hyperlink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t>: </w:t>
      </w:r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br/>
        <w:t>1. Установить средний размер родительской платы за присмотр и уход за детьми, осваивающими образовательные программы дошкольного образования в государственных образовательных организациях Республики Карелия, муниципальных образовательных организациях, реализующих образовательную программу дошкольного образования, находящихся на территории Республики Карелия, в сумме 153,0 рубля в день.</w:t>
      </w:r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t>(Пункт в редакции, введенной в действие с 01.01.2021 г. Распоряжением Правительства Республики Карелия </w:t>
      </w:r>
      <w:hyperlink r:id="rId8" w:history="1">
        <w:r w:rsidRPr="00E76C81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3 августа 2020 года N 521р-П</w:t>
        </w:r>
      </w:hyperlink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t> </w:t>
      </w:r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br/>
        <w:t>2.</w:t>
      </w:r>
      <w:proofErr w:type="gramEnd"/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t xml:space="preserve"> Признать утратившим силу распоряжение Правительства Республики Карелия </w:t>
      </w:r>
      <w:hyperlink r:id="rId9" w:history="1">
        <w:r w:rsidRPr="00E76C81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18 сентября 2013 года N 640р-П</w:t>
        </w:r>
      </w:hyperlink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br/>
        <w:t>3. Действие настоящего распоряжения распространяется на правоотношения, возникшие с 1 января 2015 года.</w:t>
      </w:r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5B49B3" w:rsidRPr="00E76C81" w:rsidRDefault="00E76C81" w:rsidP="00E76C81">
      <w:pPr>
        <w:shd w:val="clear" w:color="auto" w:fill="FFFFFF"/>
        <w:spacing w:after="0" w:line="329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t>Глава Республики Карелия</w:t>
      </w:r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А.П. </w:t>
      </w:r>
      <w:proofErr w:type="spellStart"/>
      <w:r w:rsidRPr="00E76C81">
        <w:rPr>
          <w:rFonts w:ascii="Arial" w:eastAsia="Times New Roman" w:hAnsi="Arial" w:cs="Arial"/>
          <w:color w:val="2D2D2D"/>
          <w:spacing w:val="2"/>
          <w:lang w:eastAsia="ru-RU"/>
        </w:rPr>
        <w:t>Худилайнен</w:t>
      </w:r>
      <w:proofErr w:type="spellEnd"/>
    </w:p>
    <w:sectPr w:rsidR="005B49B3" w:rsidRPr="00E76C81" w:rsidSect="005B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76C81"/>
    <w:rsid w:val="005B49B3"/>
    <w:rsid w:val="007608BB"/>
    <w:rsid w:val="00A57374"/>
    <w:rsid w:val="00BA2667"/>
    <w:rsid w:val="00E76C81"/>
    <w:rsid w:val="00F6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B3"/>
  </w:style>
  <w:style w:type="paragraph" w:styleId="1">
    <w:name w:val="heading 1"/>
    <w:basedOn w:val="a"/>
    <w:link w:val="10"/>
    <w:uiPriority w:val="9"/>
    <w:qFormat/>
    <w:rsid w:val="00E76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7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6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4261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195102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4261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6541933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65404630" TargetMode="External"/><Relationship Id="rId9" Type="http://schemas.openxmlformats.org/officeDocument/2006/relationships/hyperlink" Target="http://docs.cntd.ru/document/919509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2021-03-31T11:28:00Z</dcterms:created>
  <dcterms:modified xsi:type="dcterms:W3CDTF">2021-03-31T11:31:00Z</dcterms:modified>
</cp:coreProperties>
</file>